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6E4" w:rsidRPr="0080457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8137D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r w:rsidR="008137D1" w:rsidRPr="0080457A">
        <w:rPr>
          <w:rFonts w:ascii="NeoSansPro-Bold" w:hAnsi="NeoSansPro-Bold" w:cs="NeoSansPro-Bold"/>
          <w:b/>
          <w:bCs/>
          <w:color w:val="404040"/>
          <w:sz w:val="20"/>
          <w:szCs w:val="20"/>
        </w:rPr>
        <w:t>Rafael</w:t>
      </w:r>
      <w:r w:rsidR="00B85DAE" w:rsidRPr="0080457A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Barreiro Viveros</w:t>
      </w:r>
    </w:p>
    <w:p w:rsidR="007366E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</w:t>
      </w:r>
      <w:r w:rsidR="008137D1">
        <w:rPr>
          <w:rFonts w:ascii="NeoSansPro-Bold" w:hAnsi="NeoSansPro-Bold" w:cs="NeoSansPro-Bold"/>
          <w:b/>
          <w:bCs/>
          <w:color w:val="404040"/>
          <w:sz w:val="20"/>
          <w:szCs w:val="20"/>
        </w:rPr>
        <w:t>: Licenciado</w:t>
      </w:r>
      <w:r w:rsidR="00B85DAE" w:rsidRPr="0080457A">
        <w:rPr>
          <w:rFonts w:ascii="NeoSansPro-Regular" w:hAnsi="NeoSansPro-Regular" w:cs="NeoSansPro-Regular"/>
          <w:b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8137D1">
        <w:rPr>
          <w:rFonts w:ascii="NeoSansPro-Bold" w:hAnsi="NeoSansPro-Bold" w:cs="NeoSansPro-Bold"/>
          <w:b/>
          <w:bCs/>
          <w:color w:val="404040"/>
          <w:sz w:val="20"/>
          <w:szCs w:val="20"/>
        </w:rPr>
        <w:t>: 9711863</w:t>
      </w:r>
    </w:p>
    <w:p w:rsidR="00AB5916" w:rsidRPr="000444DD" w:rsidRDefault="000444D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Móvil</w:t>
      </w:r>
      <w:r w:rsidR="008137D1">
        <w:rPr>
          <w:rFonts w:ascii="NeoSansPro-Bold" w:hAnsi="NeoSansPro-Bold" w:cs="NeoSansPro-Bold"/>
          <w:b/>
          <w:bCs/>
          <w:color w:val="404040"/>
          <w:sz w:val="20"/>
          <w:szCs w:val="20"/>
        </w:rPr>
        <w:t>: 2841008922</w:t>
      </w:r>
    </w:p>
    <w:p w:rsidR="007366E4" w:rsidRDefault="00AB5916" w:rsidP="007366E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r w:rsidR="008137D1">
        <w:rPr>
          <w:rFonts w:ascii="NeoSansPro-Bold" w:hAnsi="NeoSansPro-Bold" w:cs="NeoSansPro-Bold"/>
          <w:b/>
          <w:bCs/>
          <w:color w:val="404040"/>
          <w:sz w:val="20"/>
          <w:szCs w:val="20"/>
        </w:rPr>
        <w:t>: ampcabada@hotmail.com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65D4" w:rsidRDefault="007366E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1997-2001</w:t>
      </w:r>
    </w:p>
    <w:p w:rsidR="00AB5916" w:rsidRDefault="007366E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del Golfo de México</w:t>
      </w:r>
      <w:r w:rsidR="00BB65D4"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</w:t>
      </w:r>
      <w:r w:rsidR="00BB65D4">
        <w:rPr>
          <w:rFonts w:ascii="NeoSansPro-Regular" w:hAnsi="NeoSansPro-Regular" w:cs="NeoSansPro-Regular"/>
          <w:color w:val="404040"/>
          <w:sz w:val="20"/>
          <w:szCs w:val="20"/>
        </w:rPr>
        <w:t>dios de Licenciatura en Derecho.</w:t>
      </w:r>
    </w:p>
    <w:p w:rsidR="007366E4" w:rsidRDefault="007366E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714DB6" w:rsidRDefault="009E03A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 de Marzo del 2015 a la fecha</w:t>
      </w:r>
    </w:p>
    <w:p w:rsidR="009E03AE" w:rsidRPr="009E03AE" w:rsidRDefault="009E03A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9E03AE">
        <w:rPr>
          <w:rFonts w:ascii="NeoSansPro-Bold" w:hAnsi="NeoSansPro-Bold" w:cs="NeoSansPro-Bold"/>
          <w:bCs/>
          <w:color w:val="404040"/>
          <w:sz w:val="20"/>
          <w:szCs w:val="20"/>
        </w:rPr>
        <w:t>Fiscal con residencia en el municipio de Ángel R. Cabada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AB5916" w:rsidRDefault="009E03A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28 de Marzo del 2011 al 18 de Marzo del 2015</w:t>
      </w:r>
    </w:p>
    <w:p w:rsidR="00714DB6" w:rsidRPr="00714DB6" w:rsidRDefault="00714DB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14DB6"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de Ángel R. Cabada</w:t>
      </w:r>
      <w:r w:rsidR="009E03AE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714DB6" w:rsidRDefault="00714DB6" w:rsidP="00714DB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26 de Octubre del 2009 al 27 de Marzo del 2011</w:t>
      </w:r>
    </w:p>
    <w:p w:rsidR="00714DB6" w:rsidRPr="00714DB6" w:rsidRDefault="00714DB6" w:rsidP="00714DB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14DB6"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de Otatitlán, Veracruz</w:t>
      </w:r>
      <w:r w:rsidR="009E03AE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714DB6" w:rsidRDefault="00714DB6" w:rsidP="00714DB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16 de Enero del 2006 al 25 de Octubre del 2009</w:t>
      </w:r>
    </w:p>
    <w:p w:rsidR="00714DB6" w:rsidRDefault="00714DB6" w:rsidP="00714DB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Municipal de Hueyapan de Ocampo, Veracruz.</w:t>
      </w:r>
    </w:p>
    <w:p w:rsidR="00AB5916" w:rsidRDefault="00714DB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16 de Junio del 2003 al 15 de Enero del 2006</w:t>
      </w:r>
    </w:p>
    <w:p w:rsidR="00AB5916" w:rsidRDefault="00714DB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Municipal de Villa Oluta</w:t>
      </w:r>
      <w:r w:rsidR="00917DBA"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</w:t>
      </w:r>
      <w:r w:rsidR="009E03AE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714DB6" w:rsidRDefault="00714DB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714DB6">
        <w:rPr>
          <w:rFonts w:ascii="NeoSansPro-Regular" w:hAnsi="NeoSansPro-Regular" w:cs="NeoSansPro-Regular"/>
          <w:b/>
          <w:color w:val="404040"/>
          <w:sz w:val="20"/>
          <w:szCs w:val="20"/>
        </w:rPr>
        <w:t>Abril del 2002 a Mayo del 2003</w:t>
      </w:r>
    </w:p>
    <w:p w:rsidR="00714DB6" w:rsidRDefault="00714DB6" w:rsidP="00714DB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14DB6">
        <w:rPr>
          <w:rFonts w:ascii="NeoSansPro-Regular" w:hAnsi="NeoSansPro-Regular" w:cs="NeoSansPro-Regular"/>
          <w:color w:val="404040"/>
          <w:sz w:val="20"/>
          <w:szCs w:val="20"/>
        </w:rPr>
        <w:t>Asesor Jurídico de la Notaría Pública No. 5 de Acayucan Ver.</w:t>
      </w:r>
    </w:p>
    <w:p w:rsidR="00917DBA" w:rsidRDefault="00917DB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3 de Octubre del 2001 al 1 de Enero del 2002</w:t>
      </w:r>
    </w:p>
    <w:p w:rsidR="00917DBA" w:rsidRPr="00917DBA" w:rsidRDefault="00917DB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interino en Texistepec, Veracruz.</w:t>
      </w:r>
    </w:p>
    <w:p w:rsidR="00714DB6" w:rsidRDefault="00917DB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1997 al 2000</w:t>
      </w:r>
    </w:p>
    <w:p w:rsidR="00917DBA" w:rsidRDefault="00917DB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17DBA">
        <w:rPr>
          <w:rFonts w:ascii="NeoSansPro-Regular" w:hAnsi="NeoSansPro-Regular" w:cs="NeoSansPro-Regular"/>
          <w:color w:val="404040"/>
          <w:sz w:val="20"/>
          <w:szCs w:val="20"/>
        </w:rPr>
        <w:t>Jefe del departamento Jurídico de Asociación de Periodistas AC. Acayucan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 w:rsidRPr="00917DBA">
        <w:rPr>
          <w:rFonts w:ascii="NeoSansPro-Regular" w:hAnsi="NeoSansPro-Regular" w:cs="NeoSansPro-Regular"/>
          <w:color w:val="404040"/>
          <w:sz w:val="20"/>
          <w:szCs w:val="20"/>
        </w:rPr>
        <w:t xml:space="preserve"> Ver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917DBA" w:rsidRPr="00714DB6" w:rsidRDefault="00917DBA" w:rsidP="00917DB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714DB6">
        <w:rPr>
          <w:rFonts w:ascii="NeoSansPro-Regular" w:hAnsi="NeoSansPro-Regular" w:cs="NeoSansPro-Regular"/>
          <w:b/>
          <w:color w:val="404040"/>
          <w:sz w:val="20"/>
          <w:szCs w:val="20"/>
        </w:rPr>
        <w:t>1983 a 1986</w:t>
      </w:r>
    </w:p>
    <w:p w:rsidR="00917DBA" w:rsidRDefault="00917DBA" w:rsidP="00917DB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14DB6">
        <w:rPr>
          <w:rFonts w:ascii="NeoSansPro-Regular" w:hAnsi="NeoSansPro-Regular" w:cs="NeoSansPro-Regular"/>
          <w:color w:val="404040"/>
          <w:sz w:val="20"/>
          <w:szCs w:val="20"/>
        </w:rPr>
        <w:t>Asesor Jurídico de la Notaría Pública No. 5 de Acayucan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 w:rsidRPr="00714DB6">
        <w:rPr>
          <w:rFonts w:ascii="NeoSansPro-Regular" w:hAnsi="NeoSansPro-Regular" w:cs="NeoSansPro-Regular"/>
          <w:color w:val="404040"/>
          <w:sz w:val="20"/>
          <w:szCs w:val="20"/>
        </w:rPr>
        <w:t xml:space="preserve"> Ver.</w:t>
      </w:r>
    </w:p>
    <w:p w:rsidR="00917DBA" w:rsidRPr="00917DBA" w:rsidRDefault="00917DB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C235C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235C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80457A" w:rsidRDefault="0080457A" w:rsidP="0080457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6B643A" w:rsidRDefault="0080457A" w:rsidP="00AB5916">
      <w:r>
        <w:t>Derecho Civil</w:t>
      </w:r>
      <w:bookmarkStart w:id="0" w:name="_GoBack"/>
      <w:bookmarkEnd w:id="0"/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3B1" w:rsidRDefault="000253B1" w:rsidP="00AB5916">
      <w:pPr>
        <w:spacing w:after="0" w:line="240" w:lineRule="auto"/>
      </w:pPr>
      <w:r>
        <w:separator/>
      </w:r>
    </w:p>
  </w:endnote>
  <w:endnote w:type="continuationSeparator" w:id="1">
    <w:p w:rsidR="000253B1" w:rsidRDefault="000253B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3B1" w:rsidRDefault="000253B1" w:rsidP="00AB5916">
      <w:pPr>
        <w:spacing w:after="0" w:line="240" w:lineRule="auto"/>
      </w:pPr>
      <w:r>
        <w:separator/>
      </w:r>
    </w:p>
  </w:footnote>
  <w:footnote w:type="continuationSeparator" w:id="1">
    <w:p w:rsidR="000253B1" w:rsidRDefault="000253B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53B1"/>
    <w:rsid w:val="00035E4E"/>
    <w:rsid w:val="000444DD"/>
    <w:rsid w:val="0005169D"/>
    <w:rsid w:val="00076A27"/>
    <w:rsid w:val="00083C07"/>
    <w:rsid w:val="00086F95"/>
    <w:rsid w:val="000D5363"/>
    <w:rsid w:val="000E2580"/>
    <w:rsid w:val="0012551F"/>
    <w:rsid w:val="00196774"/>
    <w:rsid w:val="00304E91"/>
    <w:rsid w:val="00462C41"/>
    <w:rsid w:val="004A1170"/>
    <w:rsid w:val="004B2D6E"/>
    <w:rsid w:val="004E4FFA"/>
    <w:rsid w:val="005502F5"/>
    <w:rsid w:val="00581241"/>
    <w:rsid w:val="005A32B3"/>
    <w:rsid w:val="005C5990"/>
    <w:rsid w:val="00600D12"/>
    <w:rsid w:val="00641D33"/>
    <w:rsid w:val="0066562E"/>
    <w:rsid w:val="006B643A"/>
    <w:rsid w:val="00714DB6"/>
    <w:rsid w:val="00726727"/>
    <w:rsid w:val="007366E4"/>
    <w:rsid w:val="0080457A"/>
    <w:rsid w:val="008137D1"/>
    <w:rsid w:val="00894DC9"/>
    <w:rsid w:val="0090402B"/>
    <w:rsid w:val="00917DBA"/>
    <w:rsid w:val="009E03AE"/>
    <w:rsid w:val="00A578F6"/>
    <w:rsid w:val="00A66637"/>
    <w:rsid w:val="00AB5916"/>
    <w:rsid w:val="00B85DAE"/>
    <w:rsid w:val="00BB65D4"/>
    <w:rsid w:val="00C235C4"/>
    <w:rsid w:val="00CE7F12"/>
    <w:rsid w:val="00D03386"/>
    <w:rsid w:val="00DB2FA1"/>
    <w:rsid w:val="00DE2E01"/>
    <w:rsid w:val="00E14D55"/>
    <w:rsid w:val="00E71AD8"/>
    <w:rsid w:val="00F636A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5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5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2017-05-22T09:41:00Z</dcterms:created>
  <dcterms:modified xsi:type="dcterms:W3CDTF">2017-06-21T17:31:00Z</dcterms:modified>
</cp:coreProperties>
</file>